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6F3" w:rsidRDefault="009F73EA" w:rsidP="002F76F3">
      <w:pPr>
        <w:widowControl w:val="0"/>
        <w:autoSpaceDE w:val="0"/>
        <w:autoSpaceDN w:val="0"/>
        <w:adjustRightInd w:val="0"/>
        <w:spacing w:after="0" w:line="230" w:lineRule="auto"/>
        <w:ind w:left="820"/>
        <w:jc w:val="center"/>
        <w:rPr>
          <w:rFonts w:ascii="Arial" w:eastAsia="Arial Unicode MS" w:hAnsi="Arial" w:cs="Arial"/>
          <w:sz w:val="24"/>
          <w:szCs w:val="24"/>
          <w:lang w:eastAsia="ru-RU"/>
        </w:rPr>
      </w:pPr>
      <w:r>
        <w:rPr>
          <w:rFonts w:ascii="Arial" w:eastAsia="Arial Unicode MS" w:hAnsi="Arial" w:cs="Arial"/>
          <w:sz w:val="24"/>
          <w:szCs w:val="24"/>
          <w:u w:val="single"/>
          <w:lang w:eastAsia="ru-RU"/>
        </w:rPr>
        <w:t>2023</w:t>
      </w:r>
      <w:r w:rsidR="002F76F3">
        <w:rPr>
          <w:rFonts w:ascii="Arial" w:eastAsia="Arial Unicode MS" w:hAnsi="Arial" w:cs="Arial"/>
          <w:sz w:val="24"/>
          <w:szCs w:val="24"/>
          <w:u w:val="single"/>
          <w:lang w:eastAsia="ru-RU"/>
        </w:rPr>
        <w:t xml:space="preserve"> </w:t>
      </w:r>
      <w:proofErr w:type="spellStart"/>
      <w:r w:rsidR="002F76F3">
        <w:rPr>
          <w:rFonts w:ascii="Arial" w:eastAsia="Arial Unicode MS" w:hAnsi="Arial" w:cs="Arial"/>
          <w:sz w:val="24"/>
          <w:szCs w:val="24"/>
          <w:u w:val="single"/>
          <w:lang w:eastAsia="ru-RU"/>
        </w:rPr>
        <w:t>елны</w:t>
      </w:r>
      <w:proofErr w:type="spellEnd"/>
      <w:r w:rsidR="002F76F3">
        <w:rPr>
          <w:rFonts w:ascii="Arial" w:eastAsia="Arial Unicode MS" w:hAnsi="Arial" w:cs="Arial"/>
          <w:sz w:val="24"/>
          <w:szCs w:val="24"/>
          <w:u w:val="single"/>
          <w:lang w:val="tt-RU" w:eastAsia="ru-RU"/>
        </w:rPr>
        <w:t>ң ярты еллык</w:t>
      </w:r>
    </w:p>
    <w:p w:rsidR="002F76F3" w:rsidRDefault="002F76F3" w:rsidP="002F76F3">
      <w:pPr>
        <w:widowControl w:val="0"/>
        <w:autoSpaceDE w:val="0"/>
        <w:autoSpaceDN w:val="0"/>
        <w:adjustRightInd w:val="0"/>
        <w:spacing w:after="0" w:line="230" w:lineRule="auto"/>
        <w:ind w:left="820"/>
        <w:jc w:val="center"/>
        <w:rPr>
          <w:rFonts w:ascii="Arial" w:eastAsia="Arial Unicode MS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Arial Unicode MS" w:hAnsi="Arial" w:cs="Arial"/>
          <w:sz w:val="24"/>
          <w:szCs w:val="24"/>
          <w:lang w:eastAsia="ru-RU"/>
        </w:rPr>
        <w:t>хисап</w:t>
      </w:r>
      <w:proofErr w:type="spellEnd"/>
      <w:r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Arial Unicode MS" w:hAnsi="Arial" w:cs="Arial"/>
          <w:sz w:val="24"/>
          <w:szCs w:val="24"/>
          <w:lang w:eastAsia="ru-RU"/>
        </w:rPr>
        <w:t>чоры</w:t>
      </w:r>
      <w:proofErr w:type="spellEnd"/>
      <w:r>
        <w:rPr>
          <w:rFonts w:ascii="Arial" w:eastAsia="Arial Unicode MS" w:hAnsi="Arial" w:cs="Arial"/>
          <w:sz w:val="24"/>
          <w:szCs w:val="24"/>
          <w:lang w:eastAsia="ru-RU"/>
        </w:rPr>
        <w:t xml:space="preserve"> (</w:t>
      </w:r>
      <w:proofErr w:type="spellStart"/>
      <w:r>
        <w:rPr>
          <w:rFonts w:ascii="Arial" w:eastAsia="Arial Unicode MS" w:hAnsi="Arial" w:cs="Arial"/>
          <w:sz w:val="24"/>
          <w:szCs w:val="24"/>
          <w:lang w:eastAsia="ru-RU"/>
        </w:rPr>
        <w:t>беренче</w:t>
      </w:r>
      <w:proofErr w:type="spellEnd"/>
      <w:r>
        <w:rPr>
          <w:rFonts w:ascii="Arial" w:eastAsia="Arial Unicode MS" w:hAnsi="Arial" w:cs="Arial"/>
          <w:sz w:val="24"/>
          <w:szCs w:val="24"/>
          <w:lang w:eastAsia="ru-RU"/>
        </w:rPr>
        <w:t xml:space="preserve"> квартал, </w:t>
      </w:r>
      <w:proofErr w:type="spellStart"/>
      <w:r>
        <w:rPr>
          <w:rFonts w:ascii="Arial" w:eastAsia="Arial Unicode MS" w:hAnsi="Arial" w:cs="Arial"/>
          <w:sz w:val="24"/>
          <w:szCs w:val="24"/>
          <w:lang w:eastAsia="ru-RU"/>
        </w:rPr>
        <w:t>ярты</w:t>
      </w:r>
      <w:proofErr w:type="spellEnd"/>
      <w:r>
        <w:rPr>
          <w:rFonts w:ascii="Arial" w:eastAsia="Arial Unicode MS" w:hAnsi="Arial" w:cs="Arial"/>
          <w:sz w:val="24"/>
          <w:szCs w:val="24"/>
          <w:lang w:eastAsia="ru-RU"/>
        </w:rPr>
        <w:t xml:space="preserve"> ел, </w:t>
      </w:r>
      <w:proofErr w:type="spellStart"/>
      <w:r>
        <w:rPr>
          <w:rFonts w:ascii="Arial" w:eastAsia="Arial Unicode MS" w:hAnsi="Arial" w:cs="Arial"/>
          <w:sz w:val="24"/>
          <w:szCs w:val="24"/>
          <w:lang w:eastAsia="ru-RU"/>
        </w:rPr>
        <w:t>тугыз</w:t>
      </w:r>
      <w:proofErr w:type="spellEnd"/>
      <w:r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Arial Unicode MS" w:hAnsi="Arial" w:cs="Arial"/>
          <w:sz w:val="24"/>
          <w:szCs w:val="24"/>
          <w:lang w:eastAsia="ru-RU"/>
        </w:rPr>
        <w:t>ай</w:t>
      </w:r>
      <w:proofErr w:type="gramEnd"/>
      <w:r>
        <w:rPr>
          <w:rFonts w:ascii="Arial" w:eastAsia="Arial Unicode MS" w:hAnsi="Arial" w:cs="Arial"/>
          <w:sz w:val="24"/>
          <w:szCs w:val="24"/>
          <w:lang w:eastAsia="ru-RU"/>
        </w:rPr>
        <w:t>, ел)</w:t>
      </w:r>
    </w:p>
    <w:p w:rsidR="002F76F3" w:rsidRDefault="002F76F3" w:rsidP="002F76F3">
      <w:pPr>
        <w:widowControl w:val="0"/>
        <w:autoSpaceDE w:val="0"/>
        <w:autoSpaceDN w:val="0"/>
        <w:adjustRightInd w:val="0"/>
        <w:spacing w:after="0" w:line="230" w:lineRule="auto"/>
        <w:ind w:left="820"/>
        <w:jc w:val="center"/>
        <w:rPr>
          <w:rFonts w:ascii="Arial" w:eastAsia="Arial Unicode MS" w:hAnsi="Arial" w:cs="Arial"/>
          <w:sz w:val="24"/>
          <w:szCs w:val="24"/>
          <w:lang w:eastAsia="ru-RU"/>
        </w:rPr>
      </w:pPr>
      <w:r>
        <w:rPr>
          <w:rFonts w:ascii="Arial" w:eastAsia="Arial Unicode MS" w:hAnsi="Arial" w:cs="Arial"/>
          <w:sz w:val="24"/>
          <w:szCs w:val="24"/>
          <w:lang w:eastAsia="ru-RU"/>
        </w:rPr>
        <w:t xml:space="preserve">Арташ </w:t>
      </w:r>
      <w:proofErr w:type="spellStart"/>
      <w:r>
        <w:rPr>
          <w:rFonts w:ascii="Arial" w:eastAsia="Arial Unicode MS" w:hAnsi="Arial" w:cs="Arial"/>
          <w:sz w:val="24"/>
          <w:szCs w:val="24"/>
          <w:lang w:eastAsia="ru-RU"/>
        </w:rPr>
        <w:t>авыл</w:t>
      </w:r>
      <w:proofErr w:type="spellEnd"/>
      <w:r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Arial Unicode MS" w:hAnsi="Arial" w:cs="Arial"/>
          <w:sz w:val="24"/>
          <w:szCs w:val="24"/>
          <w:lang w:eastAsia="ru-RU"/>
        </w:rPr>
        <w:t>җирлеге</w:t>
      </w:r>
      <w:proofErr w:type="spellEnd"/>
      <w:r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Arial Unicode MS" w:hAnsi="Arial" w:cs="Arial"/>
          <w:sz w:val="24"/>
          <w:szCs w:val="24"/>
          <w:lang w:eastAsia="ru-RU"/>
        </w:rPr>
        <w:t>җирле</w:t>
      </w:r>
      <w:proofErr w:type="spellEnd"/>
      <w:r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Arial Unicode MS" w:hAnsi="Arial" w:cs="Arial"/>
          <w:sz w:val="24"/>
          <w:szCs w:val="24"/>
          <w:lang w:eastAsia="ru-RU"/>
        </w:rPr>
        <w:t>үзидарә</w:t>
      </w:r>
      <w:proofErr w:type="spellEnd"/>
      <w:r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Arial Unicode MS" w:hAnsi="Arial" w:cs="Arial"/>
          <w:sz w:val="24"/>
          <w:szCs w:val="24"/>
          <w:lang w:eastAsia="ru-RU"/>
        </w:rPr>
        <w:t>органнарының</w:t>
      </w:r>
      <w:proofErr w:type="spellEnd"/>
      <w:r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Arial Unicode MS" w:hAnsi="Arial" w:cs="Arial"/>
          <w:sz w:val="24"/>
          <w:szCs w:val="24"/>
          <w:lang w:eastAsia="ru-RU"/>
        </w:rPr>
        <w:t>муниципаль</w:t>
      </w:r>
      <w:proofErr w:type="spellEnd"/>
      <w:r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Arial Unicode MS" w:hAnsi="Arial" w:cs="Arial"/>
          <w:sz w:val="24"/>
          <w:szCs w:val="24"/>
          <w:lang w:eastAsia="ru-RU"/>
        </w:rPr>
        <w:t>хезмәткәрләре</w:t>
      </w:r>
      <w:proofErr w:type="spellEnd"/>
      <w:r>
        <w:rPr>
          <w:rFonts w:ascii="Arial" w:eastAsia="Arial Unicode MS" w:hAnsi="Arial" w:cs="Arial"/>
          <w:sz w:val="24"/>
          <w:szCs w:val="24"/>
          <w:lang w:eastAsia="ru-RU"/>
        </w:rPr>
        <w:t xml:space="preserve"> саны </w:t>
      </w:r>
      <w:proofErr w:type="spellStart"/>
      <w:r>
        <w:rPr>
          <w:rFonts w:ascii="Arial" w:eastAsia="Arial Unicode MS" w:hAnsi="Arial" w:cs="Arial"/>
          <w:sz w:val="24"/>
          <w:szCs w:val="24"/>
          <w:lang w:eastAsia="ru-RU"/>
        </w:rPr>
        <w:t>һәм</w:t>
      </w:r>
      <w:proofErr w:type="spellEnd"/>
      <w:r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Arial Unicode MS" w:hAnsi="Arial" w:cs="Arial"/>
          <w:sz w:val="24"/>
          <w:szCs w:val="24"/>
          <w:lang w:eastAsia="ru-RU"/>
        </w:rPr>
        <w:t>аларның</w:t>
      </w:r>
      <w:proofErr w:type="spellEnd"/>
      <w:r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Arial Unicode MS" w:hAnsi="Arial" w:cs="Arial"/>
          <w:sz w:val="24"/>
          <w:szCs w:val="24"/>
          <w:lang w:eastAsia="ru-RU"/>
        </w:rPr>
        <w:t>хезмәт</w:t>
      </w:r>
      <w:proofErr w:type="spellEnd"/>
      <w:r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Arial Unicode MS" w:hAnsi="Arial" w:cs="Arial"/>
          <w:sz w:val="24"/>
          <w:szCs w:val="24"/>
          <w:lang w:eastAsia="ru-RU"/>
        </w:rPr>
        <w:t>өчен</w:t>
      </w:r>
      <w:proofErr w:type="spellEnd"/>
      <w:r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Arial Unicode MS" w:hAnsi="Arial" w:cs="Arial"/>
          <w:sz w:val="24"/>
          <w:szCs w:val="24"/>
          <w:lang w:eastAsia="ru-RU"/>
        </w:rPr>
        <w:t>түләүгә</w:t>
      </w:r>
      <w:proofErr w:type="spellEnd"/>
      <w:r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Arial Unicode MS" w:hAnsi="Arial" w:cs="Arial"/>
          <w:sz w:val="24"/>
          <w:szCs w:val="24"/>
          <w:lang w:eastAsia="ru-RU"/>
        </w:rPr>
        <w:t>факттагы</w:t>
      </w:r>
      <w:proofErr w:type="spellEnd"/>
      <w:r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Arial Unicode MS" w:hAnsi="Arial" w:cs="Arial"/>
          <w:sz w:val="24"/>
          <w:szCs w:val="24"/>
          <w:lang w:eastAsia="ru-RU"/>
        </w:rPr>
        <w:t>чыгымнары</w:t>
      </w:r>
      <w:proofErr w:type="spellEnd"/>
      <w:r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Arial Unicode MS" w:hAnsi="Arial" w:cs="Arial"/>
          <w:sz w:val="24"/>
          <w:szCs w:val="24"/>
          <w:lang w:eastAsia="ru-RU"/>
        </w:rPr>
        <w:t>турында</w:t>
      </w:r>
      <w:proofErr w:type="spellEnd"/>
      <w:r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Arial Unicode MS" w:hAnsi="Arial" w:cs="Arial"/>
          <w:sz w:val="24"/>
          <w:szCs w:val="24"/>
          <w:lang w:eastAsia="ru-RU"/>
        </w:rPr>
        <w:t>мәгълүматлар</w:t>
      </w:r>
      <w:proofErr w:type="spellEnd"/>
      <w:r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</w:p>
    <w:p w:rsidR="002F76F3" w:rsidRDefault="002F76F3" w:rsidP="002F76F3">
      <w:pPr>
        <w:widowControl w:val="0"/>
        <w:autoSpaceDE w:val="0"/>
        <w:autoSpaceDN w:val="0"/>
        <w:adjustRightInd w:val="0"/>
        <w:spacing w:after="0" w:line="230" w:lineRule="auto"/>
        <w:ind w:left="820"/>
        <w:jc w:val="center"/>
        <w:rPr>
          <w:rFonts w:ascii="Arial" w:eastAsia="Arial Unicode MS" w:hAnsi="Arial" w:cs="Arial"/>
          <w:sz w:val="24"/>
          <w:szCs w:val="24"/>
        </w:rPr>
      </w:pPr>
    </w:p>
    <w:p w:rsidR="002F76F3" w:rsidRDefault="002F76F3" w:rsidP="002F76F3">
      <w:pPr>
        <w:spacing w:after="0" w:line="240" w:lineRule="auto"/>
        <w:rPr>
          <w:rFonts w:eastAsia="Arial Unicode MS" w:cs="Arial Unicode MS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2268"/>
        <w:gridCol w:w="3000"/>
      </w:tblGrid>
      <w:tr w:rsidR="002F76F3" w:rsidTr="002F76F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F3" w:rsidRDefault="002F76F3">
            <w:pPr>
              <w:widowControl w:val="0"/>
              <w:autoSpaceDE w:val="0"/>
              <w:autoSpaceDN w:val="0"/>
              <w:adjustRightInd w:val="0"/>
              <w:ind w:left="640"/>
              <w:rPr>
                <w:rFonts w:ascii="Arial" w:eastAsia="Arial Unicode MS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Хезмәткәрлә</w:t>
            </w:r>
            <w:proofErr w:type="gramStart"/>
            <w:r>
              <w:rPr>
                <w:rFonts w:ascii="Arial" w:eastAsia="Arial Unicode MS" w:hAnsi="Arial" w:cs="Arial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категориясе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F3" w:rsidRDefault="002F7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Хезмәткәрлә</w:t>
            </w:r>
            <w:proofErr w:type="gramStart"/>
            <w:r>
              <w:rPr>
                <w:rFonts w:ascii="Arial" w:eastAsia="Arial Unicode MS" w:hAnsi="Arial" w:cs="Arial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саны </w:t>
            </w:r>
          </w:p>
          <w:p w:rsidR="002F76F3" w:rsidRDefault="002F7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кеше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>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3" w:rsidRDefault="002F7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Факттагы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чыгымнар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хезмәт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өчен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түләү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хезмәткәрлә</w:t>
            </w:r>
            <w:proofErr w:type="gramStart"/>
            <w:r>
              <w:rPr>
                <w:rFonts w:ascii="Arial" w:eastAsia="Arial Unicode MS" w:hAnsi="Arial" w:cs="Arial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өчен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хисап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чоры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мең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сум</w:t>
            </w:r>
            <w:proofErr w:type="spellEnd"/>
          </w:p>
          <w:p w:rsidR="002F76F3" w:rsidRDefault="002F7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2F76F3" w:rsidTr="002F76F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3" w:rsidRDefault="002F76F3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2F76F3" w:rsidRDefault="002F76F3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Татарстан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Республикасы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Саба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районы Арташ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авыл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җирлеге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 Unicode MS" w:hAnsi="Arial" w:cs="Arial"/>
                <w:sz w:val="24"/>
                <w:szCs w:val="24"/>
                <w:lang w:val="tt-RU"/>
              </w:rPr>
              <w:t>җ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ирле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үзидарә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органнары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берәмлеге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хезмәткәрләре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</w:p>
          <w:p w:rsidR="002F76F3" w:rsidRDefault="002F76F3">
            <w:pPr>
              <w:jc w:val="both"/>
              <w:rPr>
                <w:rFonts w:eastAsia="Arial Unicode MS" w:cs="Arial Unicode MS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F3" w:rsidRDefault="002F76F3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F3" w:rsidRDefault="009F73EA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339,50</w:t>
            </w:r>
          </w:p>
        </w:tc>
      </w:tr>
      <w:tr w:rsidR="002F76F3" w:rsidTr="002F76F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3" w:rsidRDefault="002F76F3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2F76F3" w:rsidRDefault="002F76F3">
            <w:pPr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шул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исәптән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хезмәткә</w:t>
            </w:r>
            <w:proofErr w:type="gramStart"/>
            <w:r>
              <w:rPr>
                <w:rFonts w:ascii="Arial" w:eastAsia="Arial Unicode MS" w:hAnsi="Arial" w:cs="Arial"/>
                <w:sz w:val="24"/>
                <w:szCs w:val="24"/>
              </w:rPr>
              <w:t>р</w:t>
            </w:r>
            <w:proofErr w:type="spellEnd"/>
            <w:proofErr w:type="gramEnd"/>
          </w:p>
          <w:p w:rsidR="002F76F3" w:rsidRDefault="002F76F3">
            <w:pPr>
              <w:rPr>
                <w:rFonts w:eastAsia="Arial Unicode MS" w:cs="Arial Unicode MS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F3" w:rsidRDefault="002F76F3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F3" w:rsidRDefault="009F73EA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152,60</w:t>
            </w:r>
            <w:bookmarkStart w:id="0" w:name="_GoBack"/>
            <w:bookmarkEnd w:id="0"/>
          </w:p>
        </w:tc>
      </w:tr>
    </w:tbl>
    <w:p w:rsidR="002F76F3" w:rsidRDefault="002F76F3" w:rsidP="002F76F3">
      <w:pPr>
        <w:spacing w:after="0" w:line="240" w:lineRule="auto"/>
        <w:rPr>
          <w:rFonts w:eastAsia="Arial Unicode MS" w:cs="Arial Unicode MS"/>
          <w:sz w:val="24"/>
          <w:szCs w:val="24"/>
          <w:lang w:eastAsia="ru-RU"/>
        </w:rPr>
      </w:pPr>
    </w:p>
    <w:p w:rsidR="002F76F3" w:rsidRDefault="002F76F3" w:rsidP="002F76F3">
      <w:pPr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ru-RU"/>
        </w:rPr>
      </w:pPr>
    </w:p>
    <w:p w:rsidR="002F76F3" w:rsidRDefault="002F76F3" w:rsidP="002F76F3"/>
    <w:p w:rsidR="002F76F3" w:rsidRDefault="002F76F3" w:rsidP="002F76F3"/>
    <w:p w:rsidR="00C7665E" w:rsidRDefault="00C7665E"/>
    <w:sectPr w:rsidR="00C76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D7F"/>
    <w:rsid w:val="002F76F3"/>
    <w:rsid w:val="009F73EA"/>
    <w:rsid w:val="00C7665E"/>
    <w:rsid w:val="00D5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76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76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5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>*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2022-09-30T10:33:00Z</dcterms:created>
  <dcterms:modified xsi:type="dcterms:W3CDTF">2023-04-04T13:36:00Z</dcterms:modified>
</cp:coreProperties>
</file>